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AA69A" w14:textId="77777777" w:rsidR="00C81EF9" w:rsidRDefault="00C10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line="280" w:lineRule="auto"/>
        <w:jc w:val="center"/>
        <w:rPr>
          <w:b/>
          <w:color w:val="000000"/>
          <w:sz w:val="26"/>
          <w:szCs w:val="26"/>
        </w:rPr>
      </w:pPr>
      <w:bookmarkStart w:id="0" w:name="_gjdgxs" w:colFirst="0" w:colLast="0"/>
      <w:bookmarkEnd w:id="0"/>
      <w:r>
        <w:rPr>
          <w:b/>
          <w:color w:val="000000"/>
          <w:sz w:val="26"/>
          <w:szCs w:val="26"/>
          <w:rtl/>
        </w:rPr>
        <w:t>גירסה עבור ישות המאוגדת כחברה בע"מ</w:t>
      </w:r>
      <w:r>
        <w:rPr>
          <w:b/>
          <w:color w:val="000000"/>
          <w:sz w:val="26"/>
          <w:szCs w:val="26"/>
          <w:vertAlign w:val="superscript"/>
        </w:rPr>
        <w:footnoteReference w:id="1"/>
      </w:r>
    </w:p>
    <w:p w14:paraId="28265C01" w14:textId="77777777" w:rsidR="00C81EF9" w:rsidRDefault="00C10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line="280" w:lineRule="auto"/>
        <w:jc w:val="center"/>
        <w:rPr>
          <w:color w:val="000000"/>
        </w:rPr>
      </w:pPr>
      <w:r>
        <w:rPr>
          <w:color w:val="000000"/>
          <w:rtl/>
        </w:rPr>
        <w:t xml:space="preserve">נוסח זה מתאים שקיימים לחברה דוחות כספיים מבוקרים </w:t>
      </w:r>
    </w:p>
    <w:p w14:paraId="62A46828" w14:textId="77777777" w:rsidR="00C81EF9" w:rsidRDefault="00C106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line="280" w:lineRule="auto"/>
        <w:jc w:val="center"/>
        <w:rPr>
          <w:color w:val="000000"/>
        </w:rPr>
      </w:pPr>
      <w:r>
        <w:rPr>
          <w:color w:val="000000"/>
          <w:rtl/>
        </w:rPr>
        <w:t xml:space="preserve">יודפס על גבי נייר לוגו של רואה החשבון </w:t>
      </w:r>
    </w:p>
    <w:p w14:paraId="583C9F8B" w14:textId="77777777" w:rsidR="00C81EF9" w:rsidRDefault="00C10623">
      <w:pPr>
        <w:pBdr>
          <w:top w:val="nil"/>
          <w:left w:val="nil"/>
          <w:bottom w:val="nil"/>
          <w:right w:val="nil"/>
          <w:between w:val="nil"/>
        </w:pBdr>
        <w:spacing w:before="120" w:line="280" w:lineRule="auto"/>
        <w:jc w:val="both"/>
        <w:rPr>
          <w:color w:val="000000"/>
        </w:rPr>
      </w:pPr>
      <w:r>
        <w:rPr>
          <w:color w:val="000000"/>
          <w:rtl/>
        </w:rPr>
        <w:t xml:space="preserve">לכבוד, </w:t>
      </w:r>
    </w:p>
    <w:p w14:paraId="28C18F9C" w14:textId="77777777" w:rsidR="00C81EF9" w:rsidRDefault="00C10623">
      <w:pPr>
        <w:pBdr>
          <w:top w:val="nil"/>
          <w:left w:val="nil"/>
          <w:bottom w:val="nil"/>
          <w:right w:val="nil"/>
          <w:between w:val="nil"/>
        </w:pBdr>
        <w:spacing w:before="120" w:line="280" w:lineRule="auto"/>
        <w:rPr>
          <w:color w:val="000000"/>
        </w:rPr>
      </w:pPr>
      <w:r>
        <w:rPr>
          <w:color w:val="000000"/>
          <w:rtl/>
        </w:rPr>
        <w:t xml:space="preserve">חברת </w:t>
      </w:r>
      <w:r>
        <w:rPr>
          <w:color w:val="000000"/>
          <w:highlight w:val="lightGray"/>
        </w:rPr>
        <w:t>________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t>1</w:t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>
        <w:rPr>
          <w:color w:val="000000"/>
        </w:rPr>
        <w:br/>
      </w:r>
    </w:p>
    <w:p w14:paraId="24AF0DAB" w14:textId="77777777" w:rsidR="00C81EF9" w:rsidRDefault="00C81EF9">
      <w:pPr>
        <w:pBdr>
          <w:top w:val="nil"/>
          <w:left w:val="nil"/>
          <w:bottom w:val="nil"/>
          <w:right w:val="nil"/>
          <w:between w:val="nil"/>
        </w:pBdr>
        <w:spacing w:before="120" w:line="280" w:lineRule="auto"/>
        <w:jc w:val="both"/>
        <w:rPr>
          <w:color w:val="000000"/>
        </w:rPr>
      </w:pPr>
    </w:p>
    <w:p w14:paraId="6AAC2339" w14:textId="77777777" w:rsidR="00C81EF9" w:rsidRDefault="00C10623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908" w:hanging="908"/>
        <w:rPr>
          <w:rFonts w:ascii="Arial Black" w:eastAsia="Arial Black" w:hAnsi="Arial Black" w:cs="Arial Black"/>
          <w:color w:val="000000"/>
          <w:sz w:val="28"/>
          <w:szCs w:val="28"/>
          <w:u w:val="single"/>
        </w:rPr>
      </w:pPr>
      <w:r>
        <w:rPr>
          <w:rFonts w:ascii="Arial Black" w:eastAsia="Arial Black" w:hAnsi="Arial Black" w:cs="Arial Black"/>
          <w:color w:val="000000"/>
          <w:sz w:val="28"/>
          <w:szCs w:val="28"/>
          <w:rtl/>
        </w:rPr>
        <w:t xml:space="preserve">הנדון: </w:t>
      </w:r>
      <w:r>
        <w:rPr>
          <w:rFonts w:ascii="Arial Black" w:eastAsia="Arial Black" w:hAnsi="Arial Black" w:cs="Arial Black"/>
          <w:color w:val="000000"/>
          <w:sz w:val="28"/>
          <w:szCs w:val="28"/>
          <w:rtl/>
        </w:rPr>
        <w:tab/>
        <w:t xml:space="preserve">חברת </w:t>
      </w:r>
      <w:r>
        <w:rPr>
          <w:rFonts w:ascii="Arial Black" w:eastAsia="Arial Black" w:hAnsi="Arial Black" w:cs="Arial Black"/>
          <w:color w:val="000000"/>
          <w:sz w:val="19"/>
          <w:szCs w:val="19"/>
          <w:highlight w:val="lightGray"/>
        </w:rPr>
        <w:t>________</w:t>
      </w:r>
      <w:r>
        <w:rPr>
          <w:rFonts w:ascii="Arial Black" w:eastAsia="Arial Black" w:hAnsi="Arial Black" w:cs="Arial Black"/>
          <w:color w:val="000000"/>
          <w:sz w:val="19"/>
          <w:szCs w:val="19"/>
        </w:rPr>
        <w:t xml:space="preserve"> </w:t>
      </w:r>
      <w:r>
        <w:rPr>
          <w:rFonts w:ascii="Arial Black" w:eastAsia="Arial Black" w:hAnsi="Arial Black" w:cs="Arial Black"/>
          <w:color w:val="000000"/>
          <w:sz w:val="28"/>
          <w:szCs w:val="28"/>
          <w:rtl/>
        </w:rPr>
        <w:t>בע"מ</w:t>
      </w:r>
      <w:r>
        <w:rPr>
          <w:rFonts w:ascii="Arial Black" w:eastAsia="Arial Black" w:hAnsi="Arial Black" w:cs="Arial Black"/>
          <w:color w:val="000000"/>
          <w:sz w:val="28"/>
          <w:szCs w:val="28"/>
          <w:vertAlign w:val="superscript"/>
        </w:rPr>
        <w:t>1</w:t>
      </w:r>
      <w:r>
        <w:rPr>
          <w:rFonts w:ascii="Arial Black" w:eastAsia="Arial Black" w:hAnsi="Arial Black" w:cs="Arial Black"/>
          <w:color w:val="000000"/>
          <w:sz w:val="28"/>
          <w:szCs w:val="28"/>
          <w:rtl/>
        </w:rPr>
        <w:t xml:space="preserve"> (ח.פ.</w:t>
      </w:r>
      <w:r>
        <w:rPr>
          <w:rFonts w:ascii="Arial Black" w:eastAsia="Arial Black" w:hAnsi="Arial Black" w:cs="Arial Black"/>
          <w:color w:val="4F2D7F"/>
          <w:sz w:val="19"/>
          <w:szCs w:val="19"/>
          <w:highlight w:val="lightGray"/>
        </w:rPr>
        <w:t xml:space="preserve"> </w:t>
      </w:r>
      <w:r>
        <w:rPr>
          <w:rFonts w:ascii="Arial Black" w:eastAsia="Arial Black" w:hAnsi="Arial Black" w:cs="Arial Black"/>
          <w:color w:val="000000"/>
          <w:sz w:val="19"/>
          <w:szCs w:val="19"/>
          <w:highlight w:val="lightGray"/>
        </w:rPr>
        <w:t>________</w:t>
      </w:r>
      <w:r>
        <w:rPr>
          <w:rFonts w:ascii="Arial Black" w:eastAsia="Arial Black" w:hAnsi="Arial Black" w:cs="Arial Black"/>
          <w:color w:val="000000"/>
          <w:sz w:val="28"/>
          <w:szCs w:val="28"/>
          <w:rtl/>
        </w:rPr>
        <w:t>) (להלן: "החברה"</w:t>
      </w:r>
      <w:r>
        <w:rPr>
          <w:rFonts w:ascii="Arial Black" w:eastAsia="Arial Black" w:hAnsi="Arial Black" w:cs="Arial Black"/>
          <w:color w:val="000000"/>
          <w:sz w:val="28"/>
          <w:szCs w:val="28"/>
          <w:vertAlign w:val="superscript"/>
        </w:rPr>
        <w:t>1</w:t>
      </w:r>
      <w:r>
        <w:rPr>
          <w:rFonts w:ascii="Arial Black" w:eastAsia="Arial Black" w:hAnsi="Arial Black" w:cs="Arial Black"/>
          <w:color w:val="000000"/>
          <w:sz w:val="28"/>
          <w:szCs w:val="28"/>
        </w:rPr>
        <w:t>) –</w:t>
      </w:r>
      <w:r>
        <w:rPr>
          <w:rFonts w:ascii="Arial Black" w:eastAsia="Arial Black" w:hAnsi="Arial Black" w:cs="Arial Black"/>
          <w:color w:val="000000"/>
          <w:sz w:val="28"/>
          <w:szCs w:val="28"/>
          <w:u w:val="single"/>
        </w:rPr>
        <w:t xml:space="preserve"> </w:t>
      </w:r>
    </w:p>
    <w:p w14:paraId="68D03432" w14:textId="77777777" w:rsidR="00C81EF9" w:rsidRDefault="00C10623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908"/>
        <w:rPr>
          <w:rFonts w:ascii="Arial Black" w:eastAsia="Arial Black" w:hAnsi="Arial Black" w:cs="Arial Black"/>
          <w:color w:val="000000"/>
          <w:sz w:val="28"/>
          <w:szCs w:val="28"/>
          <w:u w:val="single"/>
        </w:rPr>
      </w:pPr>
      <w:r>
        <w:rPr>
          <w:rFonts w:ascii="Arial Black" w:eastAsia="Arial Black" w:hAnsi="Arial Black" w:cs="Arial Black"/>
          <w:color w:val="000000"/>
          <w:sz w:val="28"/>
          <w:szCs w:val="28"/>
          <w:u w:val="single"/>
          <w:rtl/>
        </w:rPr>
        <w:t xml:space="preserve">דוח מיוחד של רואה </w:t>
      </w:r>
      <w:r>
        <w:rPr>
          <w:rFonts w:ascii="Arial Black" w:eastAsia="Arial Black" w:hAnsi="Arial Black" w:cs="Arial Black"/>
          <w:color w:val="000000"/>
          <w:sz w:val="28"/>
          <w:szCs w:val="28"/>
          <w:u w:val="single"/>
          <w:rtl/>
        </w:rPr>
        <w:t xml:space="preserve">החשבון המבקר לצורך קבלת משכנתה מבנק  </w:t>
      </w:r>
    </w:p>
    <w:p w14:paraId="166F50FC" w14:textId="77777777" w:rsidR="00C81EF9" w:rsidRDefault="00C81EF9">
      <w:pPr>
        <w:tabs>
          <w:tab w:val="left" w:pos="5477"/>
          <w:tab w:val="left" w:pos="6611"/>
        </w:tabs>
        <w:ind w:left="567" w:right="-180"/>
        <w:jc w:val="both"/>
      </w:pPr>
    </w:p>
    <w:p w14:paraId="47829FD3" w14:textId="77777777" w:rsidR="00C81EF9" w:rsidRDefault="00C81EF9">
      <w:pPr>
        <w:tabs>
          <w:tab w:val="left" w:pos="5477"/>
          <w:tab w:val="left" w:pos="6611"/>
        </w:tabs>
        <w:ind w:left="567" w:right="-180"/>
        <w:jc w:val="both"/>
      </w:pPr>
    </w:p>
    <w:p w14:paraId="793A380B" w14:textId="77777777" w:rsidR="00C81EF9" w:rsidRDefault="00C10623">
      <w:pPr>
        <w:tabs>
          <w:tab w:val="left" w:pos="5477"/>
          <w:tab w:val="left" w:pos="6611"/>
        </w:tabs>
        <w:spacing w:line="276" w:lineRule="auto"/>
        <w:ind w:right="-180"/>
        <w:jc w:val="both"/>
        <w:rPr>
          <w:sz w:val="24"/>
          <w:szCs w:val="24"/>
        </w:rPr>
      </w:pPr>
      <w:r>
        <w:rPr>
          <w:sz w:val="24"/>
          <w:szCs w:val="24"/>
          <w:rtl/>
        </w:rPr>
        <w:t>לבקשתכם וכרואי חשבון המבקרים של חברתכם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rtl/>
        </w:rPr>
        <w:t xml:space="preserve">, ולצרכי הגשת מכתבנו זה על ידי החברה לבנק [שם הבנק] לצורך קבלת משכנתה ולצרכים אלה בלבד, ובהתאם לדוחות הכספיים המבוקרים של החברה ליום 31 בדצמבר </w:t>
      </w:r>
      <w:r>
        <w:rPr>
          <w:sz w:val="24"/>
          <w:szCs w:val="24"/>
          <w:highlight w:val="lightGray"/>
        </w:rPr>
        <w:t>________</w:t>
      </w:r>
      <w:r>
        <w:rPr>
          <w:sz w:val="24"/>
          <w:szCs w:val="24"/>
          <w:rtl/>
        </w:rPr>
        <w:t xml:space="preserve"> ולשנה שהסתיימה באותו </w:t>
      </w:r>
      <w:r>
        <w:rPr>
          <w:sz w:val="24"/>
          <w:szCs w:val="24"/>
          <w:rtl/>
        </w:rPr>
        <w:t xml:space="preserve">תאריך </w:t>
      </w:r>
      <w:r>
        <w:rPr>
          <w:i/>
          <w:sz w:val="24"/>
          <w:szCs w:val="24"/>
          <w:rtl/>
        </w:rPr>
        <w:t>[כאן תובא השנה אליה מתייחס הדוח הכספי המבוקר]</w:t>
      </w:r>
      <w:r>
        <w:rPr>
          <w:sz w:val="24"/>
          <w:szCs w:val="24"/>
          <w:rtl/>
        </w:rPr>
        <w:t xml:space="preserve"> ושחוות דעתנו הבלתי מסויגת עליהם ניתנה ביום </w:t>
      </w:r>
      <w:r>
        <w:rPr>
          <w:sz w:val="24"/>
          <w:szCs w:val="24"/>
          <w:highlight w:val="lightGray"/>
        </w:rPr>
        <w:t>________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  <w:rtl/>
        </w:rPr>
        <w:t xml:space="preserve"> [כאן יבוא התאריך בו ניתנה חוות הדעת], הרינו לאשר כי הנתונים מתוך דוחות כספיים אלה הינם כדלקמן: </w:t>
      </w:r>
    </w:p>
    <w:p w14:paraId="4984E865" w14:textId="77777777" w:rsidR="00C81EF9" w:rsidRDefault="00C81E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ind w:right="17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AD441D6" w14:textId="77777777" w:rsidR="00C81EF9" w:rsidRDefault="00C1062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מחזור המכירות (ללא מס ערך מוסף) של החברה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לשנה 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שהסתיימה ביום 31 בדצמבר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________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הסתכם לסך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________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ש"ח. </w:t>
      </w:r>
    </w:p>
    <w:p w14:paraId="0BEE6BBD" w14:textId="77777777" w:rsidR="00C81EF9" w:rsidRDefault="00C81E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ind w:right="17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4A7DF97" w14:textId="77777777" w:rsidR="00C81EF9" w:rsidRDefault="00C1062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הרווח הנקי (הפסד) לפני מס של החברה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לשנה שהסתיימה ביום 31 בדצמבר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________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הסתכם לסך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________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ש"ח.</w:t>
      </w:r>
    </w:p>
    <w:p w14:paraId="47398AF5" w14:textId="77777777" w:rsidR="00C81EF9" w:rsidRDefault="00C81E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ind w:left="170" w:right="17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594B073" w14:textId="77777777" w:rsidR="00C81EF9" w:rsidRDefault="00C1062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>הרווח הנקי (הפסד) של החברה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לשנה שהסתיימה ביום 31 בדצמבר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________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הסתכם לסך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________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ש"ח.</w:t>
      </w:r>
    </w:p>
    <w:p w14:paraId="3441DE48" w14:textId="77777777" w:rsidR="00C81EF9" w:rsidRDefault="00C81E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F933F7" w14:textId="77777777" w:rsidR="00C81EF9" w:rsidRDefault="00C1062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יתרת העודפים בחברה נכון ליום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_________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מסתכם לסך של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_____________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ש"ח .</w:t>
      </w:r>
    </w:p>
    <w:p w14:paraId="3C4B7355" w14:textId="77777777" w:rsidR="00C81EF9" w:rsidRDefault="00C81E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ind w:right="17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5944D3C" w14:textId="77777777" w:rsidR="00C81EF9" w:rsidRDefault="00C81E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3C9F8" w14:textId="77777777" w:rsidR="00C81EF9" w:rsidRDefault="00C10623">
      <w:pPr>
        <w:tabs>
          <w:tab w:val="left" w:pos="5477"/>
          <w:tab w:val="left" w:pos="6611"/>
        </w:tabs>
        <w:spacing w:line="276" w:lineRule="auto"/>
        <w:ind w:right="-180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כמו-כן, הרינו לאשר כדלקמן: </w:t>
      </w:r>
    </w:p>
    <w:p w14:paraId="3047FA66" w14:textId="77777777" w:rsidR="00C81EF9" w:rsidRDefault="00C1062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spacing w:line="276" w:lineRule="auto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בהתאם לדוח מרשם החברות מיום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________</w:t>
      </w:r>
      <w:r>
        <w:rPr>
          <w:rFonts w:ascii="Arial" w:eastAsia="Arial" w:hAnsi="Arial" w:cs="Arial"/>
          <w:color w:val="000000"/>
          <w:sz w:val="20"/>
          <w:szCs w:val="20"/>
          <w:rtl/>
        </w:rPr>
        <w:t>, בעלי המניות בחברה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הנם [כאן יבואו שמותיהם, מספרי תעודות הזהות של בעלי המניות] והם מחזיקים בחברה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באחוזים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[</w:t>
      </w:r>
      <w:r>
        <w:rPr>
          <w:rFonts w:ascii="Arial" w:eastAsia="Arial" w:hAnsi="Arial" w:cs="Arial"/>
          <w:color w:val="000000"/>
          <w:sz w:val="20"/>
          <w:szCs w:val="20"/>
          <w:rtl/>
        </w:rPr>
        <w:t>כאן יובאו האחוזים בהם מחזיקים בעלי המניות].</w:t>
      </w:r>
    </w:p>
    <w:p w14:paraId="545DE396" w14:textId="77777777" w:rsidR="00C81EF9" w:rsidRDefault="00C81E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spacing w:line="276" w:lineRule="auto"/>
        <w:ind w:left="170" w:right="17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0F0C4BD" w14:textId="77777777" w:rsidR="00C81EF9" w:rsidRDefault="00C1062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spacing w:line="276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{אם רלוונטי-בהתאם לדוחות הכספיים כאמור לעיל ובהתאם לדיווחי החברה למס הכנסה ניכויים מיום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חילקה החברה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ביום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 דיבידנד (ברוטו) לבעלי המניות שלה על פי הפרטים הבאים: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</w:t>
      </w:r>
      <w:r>
        <w:rPr>
          <w:rFonts w:ascii="Arial" w:eastAsia="Arial" w:hAnsi="Arial" w:cs="Arial"/>
          <w:color w:val="000000"/>
          <w:sz w:val="20"/>
          <w:szCs w:val="20"/>
          <w:rtl/>
        </w:rPr>
        <w:t>[כאן יבואו הסכומים שחולקו לכל אחד מ</w:t>
      </w:r>
      <w:r>
        <w:rPr>
          <w:rFonts w:ascii="Arial" w:eastAsia="Arial" w:hAnsi="Arial" w:cs="Arial"/>
          <w:color w:val="000000"/>
          <w:sz w:val="20"/>
          <w:szCs w:val="20"/>
          <w:rtl/>
        </w:rPr>
        <w:t xml:space="preserve">בעלי המניות]}.  </w:t>
      </w:r>
    </w:p>
    <w:p w14:paraId="1FB858EF" w14:textId="77777777" w:rsidR="00C81EF9" w:rsidRDefault="00C81E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388D3B" w14:textId="77777777" w:rsidR="00C81EF9" w:rsidRDefault="00C81E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spacing w:line="276" w:lineRule="auto"/>
        <w:ind w:left="170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bidiVisual/>
        <w:tblW w:w="8554" w:type="dxa"/>
        <w:tblLayout w:type="fixed"/>
        <w:tblLook w:val="0400" w:firstRow="0" w:lastRow="0" w:firstColumn="0" w:lastColumn="0" w:noHBand="0" w:noVBand="1"/>
      </w:tblPr>
      <w:tblGrid>
        <w:gridCol w:w="2892"/>
        <w:gridCol w:w="2820"/>
        <w:gridCol w:w="2842"/>
      </w:tblGrid>
      <w:tr w:rsidR="00C81EF9" w14:paraId="2892E5F5" w14:textId="77777777">
        <w:tc>
          <w:tcPr>
            <w:tcW w:w="2892" w:type="dxa"/>
            <w:shd w:val="clear" w:color="auto" w:fill="auto"/>
          </w:tcPr>
          <w:p w14:paraId="5A8F0A6A" w14:textId="77777777" w:rsidR="00C81EF9" w:rsidRDefault="00C106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תאריך:__________</w:t>
            </w:r>
          </w:p>
        </w:tc>
        <w:tc>
          <w:tcPr>
            <w:tcW w:w="2820" w:type="dxa"/>
            <w:shd w:val="clear" w:color="auto" w:fill="auto"/>
          </w:tcPr>
          <w:p w14:paraId="3C8F799F" w14:textId="77777777" w:rsidR="00C81EF9" w:rsidRDefault="00C81E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14:paraId="67399EED" w14:textId="77777777" w:rsidR="00C81EF9" w:rsidRDefault="00C10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בכבוד רב,</w:t>
            </w:r>
          </w:p>
        </w:tc>
      </w:tr>
      <w:tr w:rsidR="00C81EF9" w14:paraId="0439C750" w14:textId="77777777">
        <w:tc>
          <w:tcPr>
            <w:tcW w:w="2892" w:type="dxa"/>
            <w:shd w:val="clear" w:color="auto" w:fill="auto"/>
          </w:tcPr>
          <w:p w14:paraId="268CA526" w14:textId="77777777" w:rsidR="00C81EF9" w:rsidRDefault="00C81E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</w:tcPr>
          <w:p w14:paraId="7CA85EAB" w14:textId="77777777" w:rsidR="00C81EF9" w:rsidRDefault="00C81E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tcBorders>
              <w:bottom w:val="single" w:sz="4" w:space="0" w:color="000000"/>
            </w:tcBorders>
            <w:shd w:val="clear" w:color="auto" w:fill="auto"/>
          </w:tcPr>
          <w:p w14:paraId="6244CB58" w14:textId="77777777" w:rsidR="00C81EF9" w:rsidRDefault="00C81E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1EF9" w14:paraId="381BB551" w14:textId="77777777">
        <w:tc>
          <w:tcPr>
            <w:tcW w:w="2892" w:type="dxa"/>
            <w:shd w:val="clear" w:color="auto" w:fill="auto"/>
          </w:tcPr>
          <w:p w14:paraId="37A00175" w14:textId="77777777" w:rsidR="00C81EF9" w:rsidRDefault="00C106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שם העיר:_________</w:t>
            </w:r>
          </w:p>
        </w:tc>
        <w:tc>
          <w:tcPr>
            <w:tcW w:w="2820" w:type="dxa"/>
            <w:shd w:val="clear" w:color="auto" w:fill="auto"/>
          </w:tcPr>
          <w:p w14:paraId="1064C497" w14:textId="77777777" w:rsidR="00C81EF9" w:rsidRDefault="00C81E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</w:tcBorders>
            <w:shd w:val="clear" w:color="auto" w:fill="auto"/>
          </w:tcPr>
          <w:p w14:paraId="04D69B97" w14:textId="77777777" w:rsidR="00C81EF9" w:rsidRDefault="00C10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רואי חשבון</w:t>
            </w:r>
          </w:p>
        </w:tc>
      </w:tr>
    </w:tbl>
    <w:p w14:paraId="1A07A684" w14:textId="77777777" w:rsidR="00C81EF9" w:rsidRDefault="00C81EF9"/>
    <w:sectPr w:rsidR="00C81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701" w:bottom="1276" w:left="1985" w:header="720" w:footer="89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4154A" w14:textId="77777777" w:rsidR="00C10623" w:rsidRDefault="00C10623">
      <w:r>
        <w:separator/>
      </w:r>
    </w:p>
  </w:endnote>
  <w:endnote w:type="continuationSeparator" w:id="0">
    <w:p w14:paraId="5286F061" w14:textId="77777777" w:rsidR="00C10623" w:rsidRDefault="00C1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B1E04" w14:textId="77777777" w:rsidR="00C81EF9" w:rsidRDefault="00C81E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B4B4C" w14:textId="77777777" w:rsidR="00C81EF9" w:rsidRDefault="00C81E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56E4F" w14:textId="77777777" w:rsidR="00C81EF9" w:rsidRDefault="00C81E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ADCF0" w14:textId="77777777" w:rsidR="00C10623" w:rsidRDefault="00C10623">
      <w:r>
        <w:separator/>
      </w:r>
    </w:p>
  </w:footnote>
  <w:footnote w:type="continuationSeparator" w:id="0">
    <w:p w14:paraId="0E81E57B" w14:textId="77777777" w:rsidR="00C10623" w:rsidRDefault="00C10623">
      <w:r>
        <w:continuationSeparator/>
      </w:r>
    </w:p>
  </w:footnote>
  <w:footnote w:id="1">
    <w:p w14:paraId="34BA5FD7" w14:textId="77777777" w:rsidR="00C81EF9" w:rsidRDefault="00C106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 xml:space="preserve"> אם מדובר בישות שאינה מאוגדת חברה בע"מ, יש להשתמש במונח המשפטי המתאר את הישות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.</w:t>
      </w:r>
    </w:p>
  </w:footnote>
  <w:footnote w:id="2">
    <w:p w14:paraId="6CFB9385" w14:textId="77777777" w:rsidR="00C81EF9" w:rsidRDefault="00C10623">
      <w:pPr>
        <w:pBdr>
          <w:top w:val="nil"/>
          <w:left w:val="nil"/>
          <w:bottom w:val="nil"/>
          <w:right w:val="nil"/>
          <w:between w:val="nil"/>
        </w:pBdr>
        <w:ind w:left="113" w:hanging="1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 xml:space="preserve">ישתנה במקרים בהם ניתנה חוות דעת רואה חשבון השונה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 xml:space="preserve">מהנוסח האחיד. במקרים אלה, יש לציין את סוג חוות הדעת שניתנה והסיבה שבגינה ניתנה חוות דעת רואה חשבון שונה מהנוסח האחיד.  </w:t>
      </w:r>
    </w:p>
    <w:p w14:paraId="0A57530D" w14:textId="77777777" w:rsidR="00C81EF9" w:rsidRDefault="00C81E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E6954" w14:textId="77777777" w:rsidR="00C81EF9" w:rsidRDefault="00C106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D3B6985" w14:textId="77777777" w:rsidR="00C81EF9" w:rsidRDefault="00C81E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E065C" w14:textId="77777777" w:rsidR="00C81EF9" w:rsidRDefault="00C81E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6CEBC" w14:textId="77777777" w:rsidR="00C81EF9" w:rsidRDefault="00C81E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14BBC"/>
    <w:multiLevelType w:val="multilevel"/>
    <w:tmpl w:val="55CABDFA"/>
    <w:lvl w:ilvl="0">
      <w:start w:val="1"/>
      <w:numFmt w:val="decimal"/>
      <w:lvlText w:val="%1."/>
      <w:lvlJc w:val="right"/>
      <w:pPr>
        <w:ind w:left="170" w:hanging="17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676671C6"/>
    <w:multiLevelType w:val="multilevel"/>
    <w:tmpl w:val="EE248076"/>
    <w:lvl w:ilvl="0">
      <w:start w:val="1"/>
      <w:numFmt w:val="decimal"/>
      <w:lvlText w:val="%1."/>
      <w:lvlJc w:val="right"/>
      <w:pPr>
        <w:ind w:left="170" w:hanging="17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F9"/>
    <w:rsid w:val="00C10623"/>
    <w:rsid w:val="00C81EF9"/>
    <w:rsid w:val="00E1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4C49"/>
  <w15:docId w15:val="{5B391AC8-233E-4E4E-9137-00089AD0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2"/>
        <w:szCs w:val="22"/>
        <w:lang w:val="en-US" w:eastAsia="en-IL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Soriano</dc:creator>
  <cp:lastModifiedBy>Sandra Soriano</cp:lastModifiedBy>
  <cp:revision>2</cp:revision>
  <dcterms:created xsi:type="dcterms:W3CDTF">2020-08-16T07:34:00Z</dcterms:created>
  <dcterms:modified xsi:type="dcterms:W3CDTF">2020-08-16T07:34:00Z</dcterms:modified>
</cp:coreProperties>
</file>